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65" w:rsidRPr="007F2624" w:rsidRDefault="00785A65" w:rsidP="00785A65">
      <w:pPr>
        <w:spacing w:after="0" w:line="312" w:lineRule="atLeast"/>
        <w:jc w:val="center"/>
        <w:outlineLvl w:val="0"/>
        <w:rPr>
          <w:rFonts w:ascii="Tahoma" w:eastAsia="Times New Roman" w:hAnsi="Tahoma" w:cs="Tahoma"/>
          <w:b/>
          <w:color w:val="444444"/>
          <w:kern w:val="36"/>
          <w:sz w:val="44"/>
          <w:szCs w:val="44"/>
          <w:lang w:eastAsia="ru-RU"/>
        </w:rPr>
      </w:pPr>
      <w:r>
        <w:rPr>
          <w:rFonts w:ascii="Tahoma" w:eastAsia="Times New Roman" w:hAnsi="Tahoma" w:cs="Tahoma"/>
          <w:b/>
          <w:color w:val="444444"/>
          <w:kern w:val="36"/>
          <w:sz w:val="44"/>
          <w:szCs w:val="44"/>
          <w:lang w:eastAsia="ru-RU"/>
        </w:rPr>
        <w:t>«</w:t>
      </w:r>
      <w:r w:rsidRPr="007F2624">
        <w:rPr>
          <w:rFonts w:ascii="Tahoma" w:eastAsia="Times New Roman" w:hAnsi="Tahoma" w:cs="Tahoma"/>
          <w:b/>
          <w:color w:val="444444"/>
          <w:kern w:val="36"/>
          <w:sz w:val="44"/>
          <w:szCs w:val="44"/>
          <w:lang w:eastAsia="ru-RU"/>
        </w:rPr>
        <w:t>Речевая среда в группе».</w:t>
      </w:r>
    </w:p>
    <w:p w:rsidR="00785A65" w:rsidRDefault="00785A65" w:rsidP="00785A65">
      <w:pPr>
        <w:spacing w:after="0" w:line="312" w:lineRule="atLeast"/>
        <w:jc w:val="center"/>
        <w:outlineLvl w:val="0"/>
        <w:rPr>
          <w:rFonts w:ascii="Tahoma" w:eastAsia="Times New Roman" w:hAnsi="Tahoma" w:cs="Tahoma"/>
          <w:color w:val="444444"/>
          <w:kern w:val="36"/>
          <w:sz w:val="44"/>
          <w:szCs w:val="44"/>
          <w:lang w:eastAsia="ru-RU"/>
        </w:rPr>
      </w:pPr>
    </w:p>
    <w:p w:rsidR="00785A65" w:rsidRPr="00785A65" w:rsidRDefault="00785A65" w:rsidP="00785A65">
      <w:pPr>
        <w:spacing w:after="0" w:line="312" w:lineRule="atLeast"/>
        <w:jc w:val="center"/>
        <w:outlineLvl w:val="0"/>
        <w:rPr>
          <w:rFonts w:ascii="Tahoma" w:eastAsia="Times New Roman" w:hAnsi="Tahoma" w:cs="Tahoma"/>
          <w:color w:val="444444"/>
          <w:kern w:val="36"/>
          <w:sz w:val="36"/>
          <w:szCs w:val="36"/>
          <w:lang w:eastAsia="ru-RU"/>
        </w:rPr>
      </w:pPr>
      <w:r w:rsidRPr="00785A65">
        <w:rPr>
          <w:rFonts w:ascii="Tahoma" w:eastAsia="Times New Roman" w:hAnsi="Tahoma" w:cs="Tahoma"/>
          <w:color w:val="444444"/>
          <w:kern w:val="36"/>
          <w:sz w:val="36"/>
          <w:szCs w:val="36"/>
          <w:lang w:eastAsia="ru-RU"/>
        </w:rPr>
        <w:t>Консультация для педагогов.</w:t>
      </w:r>
    </w:p>
    <w:p w:rsidR="00785A65" w:rsidRPr="00785A65" w:rsidRDefault="00785A65" w:rsidP="00785A65">
      <w:pPr>
        <w:spacing w:after="0" w:line="312" w:lineRule="atLeast"/>
        <w:jc w:val="center"/>
        <w:outlineLvl w:val="0"/>
        <w:rPr>
          <w:rFonts w:ascii="Tahoma" w:eastAsia="Times New Roman" w:hAnsi="Tahoma" w:cs="Tahoma"/>
          <w:color w:val="444444"/>
          <w:kern w:val="36"/>
          <w:sz w:val="36"/>
          <w:szCs w:val="36"/>
          <w:lang w:eastAsia="ru-RU"/>
        </w:rPr>
      </w:pPr>
    </w:p>
    <w:p w:rsidR="00785A65" w:rsidRPr="007F2624" w:rsidRDefault="00785A65" w:rsidP="00785A65">
      <w:pPr>
        <w:spacing w:after="0" w:line="312" w:lineRule="atLeast"/>
        <w:jc w:val="center"/>
        <w:outlineLvl w:val="0"/>
        <w:rPr>
          <w:rFonts w:ascii="Tahoma" w:eastAsia="Times New Roman" w:hAnsi="Tahoma" w:cs="Tahoma"/>
          <w:b/>
          <w:color w:val="444444"/>
          <w:kern w:val="36"/>
          <w:sz w:val="32"/>
          <w:szCs w:val="32"/>
          <w:lang w:eastAsia="ru-RU"/>
        </w:rPr>
      </w:pPr>
      <w:r w:rsidRPr="007F2624">
        <w:rPr>
          <w:rFonts w:ascii="Tahoma" w:eastAsia="Times New Roman" w:hAnsi="Tahoma" w:cs="Tahoma"/>
          <w:b/>
          <w:color w:val="444444"/>
          <w:kern w:val="36"/>
          <w:sz w:val="32"/>
          <w:szCs w:val="32"/>
          <w:lang w:eastAsia="ru-RU"/>
        </w:rPr>
        <w:t>Подготовила учитель – логопед: Василенко О.Н.</w:t>
      </w:r>
    </w:p>
    <w:p w:rsidR="00785A65" w:rsidRPr="007F2624" w:rsidRDefault="00785A65" w:rsidP="00785A65">
      <w:pPr>
        <w:spacing w:after="0" w:line="312" w:lineRule="atLeast"/>
        <w:outlineLvl w:val="0"/>
        <w:rPr>
          <w:rFonts w:ascii="Times New Roman" w:eastAsia="Times New Roman" w:hAnsi="Times New Roman" w:cs="Times New Roman"/>
          <w:color w:val="444444"/>
          <w:kern w:val="36"/>
          <w:sz w:val="32"/>
          <w:szCs w:val="32"/>
          <w:lang w:eastAsia="ru-RU"/>
        </w:rPr>
      </w:pPr>
    </w:p>
    <w:p w:rsidR="00785A65" w:rsidRPr="007F2624" w:rsidRDefault="00785A65" w:rsidP="00785A65">
      <w:pPr>
        <w:spacing w:after="0" w:line="408" w:lineRule="atLeast"/>
        <w:rPr>
          <w:rFonts w:ascii="Times New Roman" w:eastAsia="Times New Roman" w:hAnsi="Times New Roman" w:cs="Times New Roman"/>
          <w:color w:val="444444"/>
          <w:sz w:val="32"/>
          <w:szCs w:val="32"/>
          <w:lang w:eastAsia="ru-RU"/>
        </w:rPr>
      </w:pPr>
      <w:r w:rsidRPr="007F2624">
        <w:rPr>
          <w:rFonts w:ascii="Times New Roman" w:eastAsia="Times New Roman" w:hAnsi="Times New Roman" w:cs="Times New Roman"/>
          <w:color w:val="444444"/>
          <w:sz w:val="32"/>
          <w:szCs w:val="32"/>
          <w:lang w:eastAsia="ru-RU"/>
        </w:rPr>
        <w:t>Педагог должен быть организатором режима речевой культуры в своей группе. Ему нужно обладать культурой связной речи: уметь вести диалог, рассказывать, слушать рассказы и ответы других. Речь его должна быть немногословной, но очень понятной. Речь лучше воспринимается детьми, если она состоит из коротких фраз, так как при употреблении длинных сложно построенных фраз детям трудно установить связь между частями, осмыслить и понять содержание. В разговоре с детьми следует употреблять слова литературного языка, не допуская грубых слов, избегая просторечий и диалектизмов, а также слов, вышедших из употребления. Чем богаче и разнообразнее словарь воспитателя, чем ярче, насыщеннее его речь, тем больше слов могут усвоить дети. </w:t>
      </w:r>
    </w:p>
    <w:p w:rsidR="00785A65" w:rsidRPr="007F2624" w:rsidRDefault="00785A65" w:rsidP="00785A65">
      <w:pPr>
        <w:spacing w:after="240" w:line="408" w:lineRule="atLeast"/>
        <w:rPr>
          <w:rFonts w:ascii="Times New Roman" w:eastAsia="Times New Roman" w:hAnsi="Times New Roman" w:cs="Times New Roman"/>
          <w:color w:val="444444"/>
          <w:sz w:val="32"/>
          <w:szCs w:val="32"/>
          <w:lang w:eastAsia="ru-RU"/>
        </w:rPr>
      </w:pPr>
      <w:r w:rsidRPr="007F2624">
        <w:rPr>
          <w:rFonts w:ascii="Times New Roman" w:eastAsia="Times New Roman" w:hAnsi="Times New Roman" w:cs="Times New Roman"/>
          <w:color w:val="444444"/>
          <w:sz w:val="32"/>
          <w:szCs w:val="32"/>
          <w:lang w:eastAsia="ru-RU"/>
        </w:rPr>
        <w:t>Основную часть своего времени дети проводят в детском саду с воспитателем. Речь воспитателя является примером для детей. Именно на неё они ориентируются в произношении тех слов, которые они знают. Дети стараются копировать интонации педагога в зависимости от свойств описываемого события, так как это делает воспитатель в своих рассказах о тех же событиях.</w:t>
      </w:r>
    </w:p>
    <w:p w:rsidR="00785A65" w:rsidRDefault="00785A65" w:rsidP="00785A65">
      <w:pPr>
        <w:spacing w:after="240" w:line="408" w:lineRule="atLeast"/>
        <w:rPr>
          <w:rFonts w:ascii="Times New Roman" w:eastAsia="Times New Roman" w:hAnsi="Times New Roman" w:cs="Times New Roman"/>
          <w:color w:val="444444"/>
          <w:sz w:val="32"/>
          <w:szCs w:val="32"/>
          <w:lang w:eastAsia="ru-RU"/>
        </w:rPr>
      </w:pPr>
      <w:r w:rsidRPr="007F2624">
        <w:rPr>
          <w:rFonts w:ascii="Times New Roman" w:eastAsia="Times New Roman" w:hAnsi="Times New Roman" w:cs="Times New Roman"/>
          <w:color w:val="444444"/>
          <w:sz w:val="32"/>
          <w:szCs w:val="32"/>
          <w:lang w:eastAsia="ru-RU"/>
        </w:rPr>
        <w:t>Чем правильнее будет звучать речь воспитателя, тем правильнее будет развиваться речь его подопечных. Воспитатель должен совершенствовать и развивать свою речь, произношение, так как его ошибки повлекут за собой сотни ошибок его воспитанников, которые легче исправить в более раннем возрасте, чем в более взрослом.</w:t>
      </w:r>
    </w:p>
    <w:p w:rsidR="00785A65" w:rsidRDefault="00785A65" w:rsidP="00785A65">
      <w:pPr>
        <w:spacing w:after="240" w:line="408" w:lineRule="atLeast"/>
        <w:rPr>
          <w:rFonts w:ascii="Times New Roman" w:eastAsia="Times New Roman" w:hAnsi="Times New Roman" w:cs="Times New Roman"/>
          <w:color w:val="444444"/>
          <w:sz w:val="32"/>
          <w:szCs w:val="32"/>
          <w:lang w:eastAsia="ru-RU"/>
        </w:rPr>
      </w:pPr>
    </w:p>
    <w:p w:rsidR="00785A65" w:rsidRDefault="00785A65" w:rsidP="00785A65">
      <w:pPr>
        <w:spacing w:after="240" w:line="408" w:lineRule="atLeast"/>
        <w:rPr>
          <w:rFonts w:ascii="Times New Roman" w:eastAsia="Times New Roman" w:hAnsi="Times New Roman" w:cs="Times New Roman"/>
          <w:color w:val="444444"/>
          <w:sz w:val="32"/>
          <w:szCs w:val="32"/>
          <w:lang w:eastAsia="ru-RU"/>
        </w:rPr>
      </w:pPr>
    </w:p>
    <w:p w:rsidR="00785A65" w:rsidRDefault="00785A65" w:rsidP="00785A65">
      <w:pPr>
        <w:spacing w:after="240" w:line="408" w:lineRule="atLeast"/>
        <w:rPr>
          <w:rFonts w:ascii="Times New Roman" w:eastAsia="Times New Roman" w:hAnsi="Times New Roman" w:cs="Times New Roman"/>
          <w:color w:val="444444"/>
          <w:sz w:val="32"/>
          <w:szCs w:val="32"/>
          <w:lang w:eastAsia="ru-RU"/>
        </w:rPr>
      </w:pPr>
    </w:p>
    <w:p w:rsidR="00785A65" w:rsidRPr="007F2624" w:rsidRDefault="00785A65" w:rsidP="00785A65">
      <w:pPr>
        <w:spacing w:after="240" w:line="408" w:lineRule="atLeast"/>
        <w:rPr>
          <w:rFonts w:ascii="Times New Roman" w:eastAsia="Times New Roman" w:hAnsi="Times New Roman" w:cs="Times New Roman"/>
          <w:color w:val="444444"/>
          <w:sz w:val="32"/>
          <w:szCs w:val="32"/>
          <w:lang w:eastAsia="ru-RU"/>
        </w:rPr>
      </w:pPr>
    </w:p>
    <w:p w:rsidR="00785A65" w:rsidRDefault="00785A65" w:rsidP="00785A65">
      <w:pPr>
        <w:spacing w:after="0" w:line="408" w:lineRule="atLeast"/>
        <w:rPr>
          <w:rFonts w:ascii="Times New Roman" w:eastAsia="Times New Roman" w:hAnsi="Times New Roman" w:cs="Times New Roman"/>
          <w:b/>
          <w:bCs/>
          <w:color w:val="444444"/>
          <w:sz w:val="32"/>
          <w:szCs w:val="32"/>
          <w:bdr w:val="none" w:sz="0" w:space="0" w:color="auto" w:frame="1"/>
          <w:lang w:eastAsia="ru-RU"/>
        </w:rPr>
      </w:pPr>
      <w:r w:rsidRPr="007F2624">
        <w:rPr>
          <w:rFonts w:ascii="Times New Roman" w:eastAsia="Times New Roman" w:hAnsi="Times New Roman" w:cs="Times New Roman"/>
          <w:b/>
          <w:bCs/>
          <w:color w:val="444444"/>
          <w:sz w:val="32"/>
          <w:szCs w:val="32"/>
          <w:bdr w:val="none" w:sz="0" w:space="0" w:color="auto" w:frame="1"/>
          <w:lang w:eastAsia="ru-RU"/>
        </w:rPr>
        <w:t>Таким образом, работая с детьми, педагог должен:</w:t>
      </w:r>
    </w:p>
    <w:p w:rsidR="00785A65" w:rsidRPr="007F2624" w:rsidRDefault="00785A65" w:rsidP="00785A65">
      <w:pPr>
        <w:spacing w:after="0" w:line="408" w:lineRule="atLeast"/>
        <w:rPr>
          <w:rFonts w:ascii="Times New Roman" w:eastAsia="Times New Roman" w:hAnsi="Times New Roman" w:cs="Times New Roman"/>
          <w:color w:val="444444"/>
          <w:sz w:val="32"/>
          <w:szCs w:val="32"/>
          <w:lang w:eastAsia="ru-RU"/>
        </w:rPr>
      </w:pPr>
    </w:p>
    <w:p w:rsidR="00785A65" w:rsidRPr="007F2624" w:rsidRDefault="00785A65" w:rsidP="00785A65">
      <w:pPr>
        <w:spacing w:after="240" w:line="408" w:lineRule="atLeast"/>
        <w:rPr>
          <w:rFonts w:ascii="Times New Roman" w:eastAsia="Times New Roman" w:hAnsi="Times New Roman" w:cs="Times New Roman"/>
          <w:color w:val="444444"/>
          <w:sz w:val="32"/>
          <w:szCs w:val="32"/>
          <w:lang w:eastAsia="ru-RU"/>
        </w:rPr>
      </w:pPr>
      <w:r w:rsidRPr="007F2624">
        <w:rPr>
          <w:rFonts w:ascii="Times New Roman" w:eastAsia="Times New Roman" w:hAnsi="Times New Roman" w:cs="Times New Roman"/>
          <w:color w:val="444444"/>
          <w:sz w:val="32"/>
          <w:szCs w:val="32"/>
          <w:lang w:eastAsia="ru-RU"/>
        </w:rPr>
        <w:t>1. Правильно произносить все звуки родного языка, устранять имеющиеся дефекты речи.</w:t>
      </w:r>
    </w:p>
    <w:p w:rsidR="00785A65" w:rsidRPr="007F2624" w:rsidRDefault="00785A65" w:rsidP="00785A65">
      <w:pPr>
        <w:spacing w:after="240" w:line="408" w:lineRule="atLeast"/>
        <w:rPr>
          <w:rFonts w:ascii="Times New Roman" w:eastAsia="Times New Roman" w:hAnsi="Times New Roman" w:cs="Times New Roman"/>
          <w:color w:val="444444"/>
          <w:sz w:val="32"/>
          <w:szCs w:val="32"/>
          <w:lang w:eastAsia="ru-RU"/>
        </w:rPr>
      </w:pPr>
      <w:r w:rsidRPr="007F2624">
        <w:rPr>
          <w:rFonts w:ascii="Times New Roman" w:eastAsia="Times New Roman" w:hAnsi="Times New Roman" w:cs="Times New Roman"/>
          <w:color w:val="444444"/>
          <w:sz w:val="32"/>
          <w:szCs w:val="32"/>
          <w:lang w:eastAsia="ru-RU"/>
        </w:rPr>
        <w:t>2. Иметь ясную, чёткую и отчётливую речь, т.е. хорошую дикцию.</w:t>
      </w:r>
    </w:p>
    <w:p w:rsidR="00785A65" w:rsidRPr="007F2624" w:rsidRDefault="00785A65" w:rsidP="00785A65">
      <w:pPr>
        <w:spacing w:after="240" w:line="408" w:lineRule="atLeast"/>
        <w:rPr>
          <w:rFonts w:ascii="Times New Roman" w:eastAsia="Times New Roman" w:hAnsi="Times New Roman" w:cs="Times New Roman"/>
          <w:color w:val="444444"/>
          <w:sz w:val="32"/>
          <w:szCs w:val="32"/>
          <w:lang w:eastAsia="ru-RU"/>
        </w:rPr>
      </w:pPr>
      <w:r w:rsidRPr="007F2624">
        <w:rPr>
          <w:rFonts w:ascii="Times New Roman" w:eastAsia="Times New Roman" w:hAnsi="Times New Roman" w:cs="Times New Roman"/>
          <w:color w:val="444444"/>
          <w:sz w:val="32"/>
          <w:szCs w:val="32"/>
          <w:lang w:eastAsia="ru-RU"/>
        </w:rPr>
        <w:t>3. Использовать в своей речи литературное произношение.</w:t>
      </w:r>
    </w:p>
    <w:p w:rsidR="00785A65" w:rsidRPr="007F2624" w:rsidRDefault="00785A65" w:rsidP="00785A65">
      <w:pPr>
        <w:spacing w:after="240" w:line="408" w:lineRule="atLeast"/>
        <w:rPr>
          <w:rFonts w:ascii="Times New Roman" w:eastAsia="Times New Roman" w:hAnsi="Times New Roman" w:cs="Times New Roman"/>
          <w:color w:val="444444"/>
          <w:sz w:val="32"/>
          <w:szCs w:val="32"/>
          <w:lang w:eastAsia="ru-RU"/>
        </w:rPr>
      </w:pPr>
      <w:r w:rsidRPr="007F2624">
        <w:rPr>
          <w:rFonts w:ascii="Times New Roman" w:eastAsia="Times New Roman" w:hAnsi="Times New Roman" w:cs="Times New Roman"/>
          <w:color w:val="444444"/>
          <w:sz w:val="32"/>
          <w:szCs w:val="32"/>
          <w:lang w:eastAsia="ru-RU"/>
        </w:rPr>
        <w:t xml:space="preserve">4. Стремиться </w:t>
      </w:r>
      <w:proofErr w:type="gramStart"/>
      <w:r w:rsidRPr="007F2624">
        <w:rPr>
          <w:rFonts w:ascii="Times New Roman" w:eastAsia="Times New Roman" w:hAnsi="Times New Roman" w:cs="Times New Roman"/>
          <w:color w:val="444444"/>
          <w:sz w:val="32"/>
          <w:szCs w:val="32"/>
          <w:lang w:eastAsia="ru-RU"/>
        </w:rPr>
        <w:t>правильно</w:t>
      </w:r>
      <w:proofErr w:type="gramEnd"/>
      <w:r w:rsidRPr="007F2624">
        <w:rPr>
          <w:rFonts w:ascii="Times New Roman" w:eastAsia="Times New Roman" w:hAnsi="Times New Roman" w:cs="Times New Roman"/>
          <w:color w:val="444444"/>
          <w:sz w:val="32"/>
          <w:szCs w:val="32"/>
          <w:lang w:eastAsia="ru-RU"/>
        </w:rPr>
        <w:t xml:space="preserve"> использовать интонационные средства выразительности с учётом содержания высказывания.</w:t>
      </w:r>
    </w:p>
    <w:p w:rsidR="00785A65" w:rsidRPr="007F2624" w:rsidRDefault="00785A65" w:rsidP="00785A65">
      <w:pPr>
        <w:spacing w:after="240" w:line="408" w:lineRule="atLeast"/>
        <w:rPr>
          <w:rFonts w:ascii="Times New Roman" w:eastAsia="Times New Roman" w:hAnsi="Times New Roman" w:cs="Times New Roman"/>
          <w:color w:val="444444"/>
          <w:sz w:val="32"/>
          <w:szCs w:val="32"/>
          <w:lang w:eastAsia="ru-RU"/>
        </w:rPr>
      </w:pPr>
      <w:r w:rsidRPr="007F2624">
        <w:rPr>
          <w:rFonts w:ascii="Times New Roman" w:eastAsia="Times New Roman" w:hAnsi="Times New Roman" w:cs="Times New Roman"/>
          <w:color w:val="444444"/>
          <w:sz w:val="32"/>
          <w:szCs w:val="32"/>
          <w:lang w:eastAsia="ru-RU"/>
        </w:rPr>
        <w:t>5. В общении с детьми говорить в слегка замедленном темпе, умеренно громким голосом.</w:t>
      </w:r>
    </w:p>
    <w:p w:rsidR="00785A65" w:rsidRPr="007F2624" w:rsidRDefault="00785A65" w:rsidP="00785A65">
      <w:pPr>
        <w:spacing w:after="240" w:line="408" w:lineRule="atLeast"/>
        <w:rPr>
          <w:rFonts w:ascii="Times New Roman" w:eastAsia="Times New Roman" w:hAnsi="Times New Roman" w:cs="Times New Roman"/>
          <w:color w:val="444444"/>
          <w:sz w:val="32"/>
          <w:szCs w:val="32"/>
          <w:lang w:eastAsia="ru-RU"/>
        </w:rPr>
      </w:pPr>
      <w:r w:rsidRPr="007F2624">
        <w:rPr>
          <w:rFonts w:ascii="Times New Roman" w:eastAsia="Times New Roman" w:hAnsi="Times New Roman" w:cs="Times New Roman"/>
          <w:color w:val="444444"/>
          <w:sz w:val="32"/>
          <w:szCs w:val="32"/>
          <w:lang w:eastAsia="ru-RU"/>
        </w:rPr>
        <w:t xml:space="preserve">6. Связно и в доступной форме рассказывать и передавать содержание текстов, точно используя слова и грамматические конструкции </w:t>
      </w:r>
      <w:proofErr w:type="gramStart"/>
      <w:r w:rsidRPr="007F2624">
        <w:rPr>
          <w:rFonts w:ascii="Times New Roman" w:eastAsia="Times New Roman" w:hAnsi="Times New Roman" w:cs="Times New Roman"/>
          <w:color w:val="444444"/>
          <w:sz w:val="32"/>
          <w:szCs w:val="32"/>
          <w:lang w:eastAsia="ru-RU"/>
        </w:rPr>
        <w:t xml:space="preserve">( </w:t>
      </w:r>
      <w:proofErr w:type="gramEnd"/>
      <w:r w:rsidRPr="007F2624">
        <w:rPr>
          <w:rFonts w:ascii="Times New Roman" w:eastAsia="Times New Roman" w:hAnsi="Times New Roman" w:cs="Times New Roman"/>
          <w:color w:val="444444"/>
          <w:sz w:val="32"/>
          <w:szCs w:val="32"/>
          <w:lang w:eastAsia="ru-RU"/>
        </w:rPr>
        <w:t>соответственно возрасту детей).</w:t>
      </w:r>
    </w:p>
    <w:p w:rsidR="00785A65" w:rsidRPr="007F2624" w:rsidRDefault="00785A65" w:rsidP="00785A65">
      <w:pPr>
        <w:spacing w:after="240" w:line="408" w:lineRule="atLeast"/>
        <w:rPr>
          <w:rFonts w:ascii="Times New Roman" w:eastAsia="Times New Roman" w:hAnsi="Times New Roman" w:cs="Times New Roman"/>
          <w:color w:val="444444"/>
          <w:sz w:val="32"/>
          <w:szCs w:val="32"/>
          <w:lang w:eastAsia="ru-RU"/>
        </w:rPr>
      </w:pPr>
      <w:r w:rsidRPr="007F2624">
        <w:rPr>
          <w:rFonts w:ascii="Times New Roman" w:eastAsia="Times New Roman" w:hAnsi="Times New Roman" w:cs="Times New Roman"/>
          <w:color w:val="444444"/>
          <w:sz w:val="32"/>
          <w:szCs w:val="32"/>
          <w:lang w:eastAsia="ru-RU"/>
        </w:rPr>
        <w:t>7. Не допускать в разговоре с детьми и с персоналом повышенного тона, грубых выражений.</w:t>
      </w:r>
    </w:p>
    <w:p w:rsidR="00785A65" w:rsidRDefault="00785A65" w:rsidP="00785A65">
      <w:pPr>
        <w:spacing w:after="240" w:line="408" w:lineRule="atLeast"/>
        <w:rPr>
          <w:rFonts w:ascii="Times New Roman" w:eastAsia="Times New Roman" w:hAnsi="Times New Roman" w:cs="Times New Roman"/>
          <w:color w:val="444444"/>
          <w:sz w:val="32"/>
          <w:szCs w:val="32"/>
          <w:lang w:eastAsia="ru-RU"/>
        </w:rPr>
      </w:pPr>
      <w:r w:rsidRPr="007F2624">
        <w:rPr>
          <w:rFonts w:ascii="Times New Roman" w:eastAsia="Times New Roman" w:hAnsi="Times New Roman" w:cs="Times New Roman"/>
          <w:color w:val="444444"/>
          <w:sz w:val="32"/>
          <w:szCs w:val="32"/>
          <w:lang w:eastAsia="ru-RU"/>
        </w:rPr>
        <w:t>Для воспитателя</w:t>
      </w:r>
      <w:r>
        <w:rPr>
          <w:rFonts w:ascii="Times New Roman" w:eastAsia="Times New Roman" w:hAnsi="Times New Roman" w:cs="Times New Roman"/>
          <w:color w:val="444444"/>
          <w:sz w:val="32"/>
          <w:szCs w:val="32"/>
          <w:lang w:eastAsia="ru-RU"/>
        </w:rPr>
        <w:t xml:space="preserve"> </w:t>
      </w:r>
      <w:r w:rsidRPr="007F2624">
        <w:rPr>
          <w:rFonts w:ascii="Times New Roman" w:eastAsia="Times New Roman" w:hAnsi="Times New Roman" w:cs="Times New Roman"/>
          <w:color w:val="444444"/>
          <w:sz w:val="32"/>
          <w:szCs w:val="32"/>
          <w:lang w:eastAsia="ru-RU"/>
        </w:rPr>
        <w:t xml:space="preserve"> владение образцовой речью – это показатель его профессиональной подготовленности. Поэтому забота о совершенствовании своей речи – нравственный и общественный долг каждого педагога. Он обязан развить в себе совершенное владение теми речевыми навыками, которые потом передаст детям.</w:t>
      </w:r>
    </w:p>
    <w:p w:rsidR="00785A65" w:rsidRDefault="00785A65" w:rsidP="00785A65">
      <w:pPr>
        <w:spacing w:after="240" w:line="408" w:lineRule="atLeast"/>
        <w:rPr>
          <w:rFonts w:ascii="Times New Roman" w:eastAsia="Times New Roman" w:hAnsi="Times New Roman" w:cs="Times New Roman"/>
          <w:color w:val="444444"/>
          <w:sz w:val="32"/>
          <w:szCs w:val="32"/>
          <w:lang w:eastAsia="ru-RU"/>
        </w:rPr>
      </w:pPr>
    </w:p>
    <w:p w:rsidR="00785A65" w:rsidRDefault="00785A65" w:rsidP="00785A65">
      <w:pPr>
        <w:spacing w:after="240" w:line="408" w:lineRule="atLeast"/>
        <w:rPr>
          <w:rFonts w:ascii="Times New Roman" w:eastAsia="Times New Roman" w:hAnsi="Times New Roman" w:cs="Times New Roman"/>
          <w:color w:val="444444"/>
          <w:sz w:val="32"/>
          <w:szCs w:val="32"/>
          <w:lang w:eastAsia="ru-RU"/>
        </w:rPr>
      </w:pPr>
    </w:p>
    <w:p w:rsidR="00785A65" w:rsidRDefault="00785A65" w:rsidP="00785A65">
      <w:pPr>
        <w:spacing w:after="240" w:line="408" w:lineRule="atLeast"/>
        <w:rPr>
          <w:rFonts w:ascii="Times New Roman" w:eastAsia="Times New Roman" w:hAnsi="Times New Roman" w:cs="Times New Roman"/>
          <w:color w:val="444444"/>
          <w:sz w:val="32"/>
          <w:szCs w:val="32"/>
          <w:lang w:eastAsia="ru-RU"/>
        </w:rPr>
      </w:pPr>
      <w:bookmarkStart w:id="0" w:name="_GoBack"/>
      <w:bookmarkEnd w:id="0"/>
    </w:p>
    <w:p w:rsidR="00785A65" w:rsidRDefault="00785A65" w:rsidP="00785A65">
      <w:pPr>
        <w:spacing w:after="240" w:line="408" w:lineRule="atLeast"/>
        <w:rPr>
          <w:rFonts w:ascii="Times New Roman" w:eastAsia="Times New Roman" w:hAnsi="Times New Roman" w:cs="Times New Roman"/>
          <w:color w:val="444444"/>
          <w:sz w:val="32"/>
          <w:szCs w:val="32"/>
          <w:lang w:eastAsia="ru-RU"/>
        </w:rPr>
      </w:pPr>
    </w:p>
    <w:p w:rsidR="005B3977" w:rsidRDefault="005B3977"/>
    <w:sectPr w:rsidR="005B3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8C"/>
    <w:rsid w:val="00077E8C"/>
    <w:rsid w:val="005B3977"/>
    <w:rsid w:val="0078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A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2132</Characters>
  <Application>Microsoft Office Word</Application>
  <DocSecurity>0</DocSecurity>
  <Lines>17</Lines>
  <Paragraphs>5</Paragraphs>
  <ScaleCrop>false</ScaleCrop>
  <Company>Home</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2019-11-18T15:24:00Z</dcterms:created>
  <dcterms:modified xsi:type="dcterms:W3CDTF">2019-11-18T15:26:00Z</dcterms:modified>
</cp:coreProperties>
</file>